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A02913E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E50C8F" w:rsidRPr="00E50C8F">
        <w:rPr>
          <w:rFonts w:ascii="Times New Roman" w:hAnsi="Times New Roman"/>
          <w:b/>
          <w:bCs/>
          <w:i/>
          <w:iCs/>
        </w:rPr>
        <w:t xml:space="preserve">Zakup i dostawa aparatów RTG w ramach realizacji przedsięwzięcia pn. „Doposażenie Wojewódzkiego Szpitala Zespolonego w Kielcach w sprzęt medyczny do diagnostyki i leczenia pacjentów z chorobami onkologicznymi” dla Zakładu Diagnostyki Obrazowej,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E50C8F">
        <w:rPr>
          <w:rFonts w:ascii="Times New Roman" w:hAnsi="Times New Roman"/>
          <w:b/>
          <w:bCs/>
        </w:rPr>
        <w:t>24</w:t>
      </w:r>
      <w:r w:rsidR="006B67B4" w:rsidRPr="001B19BC">
        <w:rPr>
          <w:rFonts w:ascii="Times New Roman" w:hAnsi="Times New Roman"/>
          <w:b/>
          <w:bCs/>
        </w:rPr>
        <w:t>/202</w:t>
      </w:r>
      <w:r w:rsidR="0047036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E50C8F">
        <w:rPr>
          <w:rFonts w:ascii="Times New Roman" w:hAnsi="Times New Roman"/>
          <w:b/>
          <w:bCs/>
        </w:rPr>
        <w:t>MW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1F310F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7036B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11E5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8F6951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C0841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2839"/>
    <w:rsid w:val="00DD776A"/>
    <w:rsid w:val="00DE3C9B"/>
    <w:rsid w:val="00DF00E5"/>
    <w:rsid w:val="00E049AF"/>
    <w:rsid w:val="00E10A09"/>
    <w:rsid w:val="00E50C8F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2058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57</cp:revision>
  <cp:lastPrinted>2024-08-12T10:30:00Z</cp:lastPrinted>
  <dcterms:created xsi:type="dcterms:W3CDTF">2022-05-11T10:37:00Z</dcterms:created>
  <dcterms:modified xsi:type="dcterms:W3CDTF">2026-01-30T14:54:00Z</dcterms:modified>
</cp:coreProperties>
</file>